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7D490D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F1A2E">
        <w:rPr>
          <w:rFonts w:cs="Arial"/>
          <w:b/>
          <w:bCs/>
          <w:color w:val="000000" w:themeColor="text1"/>
          <w:sz w:val="24"/>
        </w:rPr>
        <w:t>133/2025</w:t>
      </w:r>
    </w:p>
    <w:p w14:paraId="796E7A7D" w14:textId="617B94E7"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D74D9">
        <w:rPr>
          <w:rFonts w:cs="Arial"/>
          <w:b/>
          <w:bCs/>
          <w:color w:val="000000" w:themeColor="text1"/>
          <w:sz w:val="24"/>
        </w:rPr>
        <w:t>264091/2025</w:t>
      </w:r>
    </w:p>
    <w:p w14:paraId="4DAF75DF" w14:textId="07F825F9" w:rsidR="003D0E1A" w:rsidRPr="00F24EF7" w:rsidRDefault="003D0E1A">
      <w:pPr>
        <w:rPr>
          <w:rFonts w:cs="Arial"/>
          <w:sz w:val="24"/>
        </w:rPr>
      </w:pPr>
    </w:p>
    <w:p w14:paraId="47EE507B" w14:textId="7136936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6D74D9">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9AB2DDF"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EF1A2E">
        <w:rPr>
          <w:rFonts w:cs="Arial"/>
          <w:b/>
          <w:color w:val="000000" w:themeColor="text1"/>
          <w:sz w:val="24"/>
        </w:rPr>
        <w:t>28 de agosto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9EE5F5C" w:rsidR="009F7713" w:rsidRPr="00F24EF7" w:rsidRDefault="009F7713" w:rsidP="006D74D9">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D74D9" w:rsidRPr="006D74D9">
        <w:rPr>
          <w:rFonts w:ascii="Arial" w:hAnsi="Arial" w:cs="Arial"/>
          <w:b/>
          <w:color w:val="000000" w:themeColor="text1"/>
          <w:sz w:val="22"/>
        </w:rPr>
        <w:t>AQUISIÇÃO DE 2 (DOIS) AMPLIFICADORES DE SOM PARA O TEATRO MUNICIPAL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05EBFD7"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EE48A8">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1FB2F27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EF1A2E">
        <w:rPr>
          <w:rFonts w:cs="Arial"/>
          <w:b/>
          <w:color w:val="000000"/>
          <w:sz w:val="24"/>
        </w:rPr>
        <w:t>20 de agosto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2FDE555C" w14:textId="77777777" w:rsidR="00DF3B0F" w:rsidRPr="00DF3B0F" w:rsidRDefault="000D4AF7" w:rsidP="00DF3B0F">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DF3B0F" w:rsidRPr="00DF3B0F">
        <w:rPr>
          <w:rFonts w:eastAsia="Lucida Sans Unicode" w:cs="Arial"/>
          <w:color w:val="000000"/>
          <w:sz w:val="24"/>
          <w:lang w:eastAsia="en-US"/>
        </w:rPr>
        <w:t>•</w:t>
      </w:r>
      <w:r w:rsidR="00DF3B0F" w:rsidRPr="00DF3B0F">
        <w:rPr>
          <w:rFonts w:eastAsia="Lucida Sans Unicode" w:cs="Arial"/>
          <w:color w:val="000000"/>
          <w:sz w:val="24"/>
          <w:lang w:eastAsia="en-US"/>
        </w:rPr>
        <w:tab/>
        <w:t>Certidão Negativa de falência, concordata ou recuperação judicial, expedida pelo distribuidor da sede da pessoa jurídica, emitida há, no máximo, 90 (noventa) dias, caso não conste expressamente no documento o prazo de validade;</w:t>
      </w:r>
    </w:p>
    <w:p w14:paraId="1A41F01F" w14:textId="7F7D82D5" w:rsidR="000D4AF7" w:rsidRPr="000D4AF7" w:rsidRDefault="00DF3B0F" w:rsidP="00DF3B0F">
      <w:pPr>
        <w:widowControl w:val="0"/>
        <w:suppressAutoHyphens/>
        <w:ind w:left="426" w:firstLine="708"/>
        <w:jc w:val="both"/>
        <w:rPr>
          <w:rFonts w:cs="Arial"/>
          <w:sz w:val="24"/>
        </w:rPr>
      </w:pPr>
      <w:r w:rsidRPr="00DF3B0F">
        <w:rPr>
          <w:rFonts w:eastAsia="Lucida Sans Unicode" w:cs="Arial"/>
          <w:color w:val="000000"/>
          <w:sz w:val="24"/>
          <w:lang w:eastAsia="en-US"/>
        </w:rPr>
        <w:t>OBS: As empresas em recuperação judicial, devem apresentar certidão emitida pela instância judicial competente afirmando que a interessada está apta econômica e financeiramente a participar de procedimento licitatório</w:t>
      </w:r>
      <w:r w:rsidR="000D4AF7" w:rsidRPr="000D4AF7">
        <w:rPr>
          <w:rFonts w:cs="Arial"/>
          <w:sz w:val="24"/>
        </w:rPr>
        <w:t>.</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0BE26D96" w14:textId="77777777" w:rsidR="00BE1FC5" w:rsidRPr="00BE1FC5" w:rsidRDefault="00BE1FC5" w:rsidP="00BE1FC5">
      <w:pPr>
        <w:ind w:left="284" w:right="-1" w:firstLine="851"/>
        <w:jc w:val="both"/>
        <w:rPr>
          <w:rFonts w:cs="Arial"/>
          <w:sz w:val="24"/>
        </w:rPr>
      </w:pPr>
      <w:r w:rsidRPr="00BE1FC5">
        <w:rPr>
          <w:rFonts w:cs="Arial"/>
          <w:sz w:val="24"/>
        </w:rPr>
        <w:t>Atestado capacidade técnica emitidos por pessoa jurídica de direito público ou privado, comprovando que a licitante realizou fornecimento compatível com o objeto da presente licitação, informações mínimas no atestado:</w:t>
      </w:r>
    </w:p>
    <w:p w14:paraId="0892CC11" w14:textId="77777777" w:rsidR="00BE1FC5" w:rsidRPr="00BE1FC5" w:rsidRDefault="00BE1FC5" w:rsidP="00BE1FC5">
      <w:pPr>
        <w:ind w:left="284" w:right="-1" w:firstLine="851"/>
        <w:jc w:val="both"/>
        <w:rPr>
          <w:rFonts w:cs="Arial"/>
          <w:sz w:val="24"/>
        </w:rPr>
      </w:pPr>
      <w:r w:rsidRPr="00BE1FC5">
        <w:rPr>
          <w:rFonts w:cs="Arial"/>
          <w:sz w:val="24"/>
        </w:rPr>
        <w:t>- Nome da pessoa jurídica que forneceu o atestado</w:t>
      </w:r>
    </w:p>
    <w:p w14:paraId="02AB60FA" w14:textId="77777777" w:rsidR="00BE1FC5" w:rsidRPr="00BE1FC5" w:rsidRDefault="00BE1FC5" w:rsidP="00BE1FC5">
      <w:pPr>
        <w:ind w:left="284" w:right="-1" w:firstLine="851"/>
        <w:jc w:val="both"/>
        <w:rPr>
          <w:rFonts w:cs="Arial"/>
          <w:sz w:val="24"/>
        </w:rPr>
      </w:pPr>
      <w:r w:rsidRPr="00BE1FC5">
        <w:rPr>
          <w:rFonts w:cs="Arial"/>
          <w:sz w:val="24"/>
        </w:rPr>
        <w:t>- Identificação da pessoa/cargo que assinou</w:t>
      </w:r>
    </w:p>
    <w:p w14:paraId="03B3FE29" w14:textId="77777777" w:rsidR="00BE1FC5" w:rsidRPr="00BE1FC5" w:rsidRDefault="00BE1FC5" w:rsidP="00BE1FC5">
      <w:pPr>
        <w:ind w:left="284" w:right="-1" w:firstLine="851"/>
        <w:jc w:val="both"/>
        <w:rPr>
          <w:rFonts w:cs="Arial"/>
          <w:sz w:val="24"/>
        </w:rPr>
      </w:pPr>
      <w:r w:rsidRPr="00BE1FC5">
        <w:rPr>
          <w:rFonts w:cs="Arial"/>
          <w:sz w:val="24"/>
        </w:rPr>
        <w:t>- Identificação do objeto; local e data.</w:t>
      </w:r>
    </w:p>
    <w:p w14:paraId="0B9FD706" w14:textId="730AEA59" w:rsidR="00D368A0" w:rsidRDefault="00BE1FC5" w:rsidP="00BE1FC5">
      <w:pPr>
        <w:ind w:left="284" w:right="-1" w:firstLine="851"/>
        <w:jc w:val="both"/>
        <w:rPr>
          <w:rFonts w:cs="Arial"/>
          <w:sz w:val="24"/>
        </w:rPr>
      </w:pPr>
      <w:r w:rsidRPr="00BE1FC5">
        <w:rPr>
          <w:rFonts w:cs="Arial"/>
          <w:sz w:val="24"/>
        </w:rPr>
        <w:t>- Não será permitida a participação neste certame licitatório, de pessoas físicas ou jurídicas que estejam com direito de licitar e contratar suspenso (mesmo que temporariamente, ou seja que tenha sido impedida de licitar e contratar com a Administração Pública, Estadual, direta ou indireta.</w:t>
      </w:r>
    </w:p>
    <w:p w14:paraId="04CD5085" w14:textId="77777777" w:rsidR="00BE1FC5" w:rsidRPr="000D4AF7" w:rsidRDefault="00BE1FC5" w:rsidP="00BE1FC5">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63511C8A"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r w:rsidR="00DF3B0F" w:rsidRPr="006F022B">
        <w:rPr>
          <w:rFonts w:eastAsia="Lucida Sans Unicode" w:cs="Arial"/>
          <w:color w:val="000000"/>
          <w:sz w:val="24"/>
          <w:lang w:eastAsia="en-US"/>
        </w:rPr>
        <w:t>infra legais</w:t>
      </w:r>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05EF5279"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493B8F19" w14:textId="77777777" w:rsidR="00DF3B0F" w:rsidRDefault="00DF3B0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1012F2" w14:textId="1F783717" w:rsidR="00DF3B0F" w:rsidRDefault="00DF3B0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1E63343" w14:textId="2CEC2ACE" w:rsidR="00DF3B0F" w:rsidRDefault="00DF3B0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B32E1F2" w14:textId="5A7EF76C" w:rsidR="00DF3B0F" w:rsidRPr="006F022B" w:rsidRDefault="00DF3B0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22CE6D79"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DF3B0F" w:rsidRPr="006F022B">
        <w:rPr>
          <w:rFonts w:ascii="Century Gothic" w:hAnsi="Century Gothic" w:cs="Arial"/>
          <w:szCs w:val="20"/>
        </w:rPr>
        <w:t>infra legais</w:t>
      </w:r>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D72C20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D72C20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3C37C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3A3BFE0"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3A3BFE0"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3C37C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555A8B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555A8B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37C6" w:rsidRPr="003C37C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3390"/>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B5C21"/>
    <w:rsid w:val="003C208C"/>
    <w:rsid w:val="003C37C6"/>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4253"/>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D74D9"/>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1FC5"/>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3B0F"/>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8A8"/>
    <w:rsid w:val="00EE4C60"/>
    <w:rsid w:val="00EE62AD"/>
    <w:rsid w:val="00EF0716"/>
    <w:rsid w:val="00EF0858"/>
    <w:rsid w:val="00EF1A2E"/>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http://schemas.microsoft.com/office/2006/metadata/properties"/>
    <ds:schemaRef ds:uri="feb27506-d0cb-4764-903f-1304ed79efc7"/>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8ce77f6a-f1fb-45c7-a4e1-13af6ce189a7"/>
    <ds:schemaRef ds:uri="http://purl.org/dc/elements/1.1/"/>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8E7498DC-0902-4F78-9D36-4EE17DA5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5363</Words>
  <Characters>28965</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34260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2025-08-18T21:25:00Z</dcterms:created>
  <dcterms:modified xsi:type="dcterms:W3CDTF">2025-08-20T21:19:00Z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